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E7" w:rsidRDefault="005000E7" w:rsidP="005772F7">
      <w:pPr>
        <w:pStyle w:val="a3"/>
        <w:tabs>
          <w:tab w:val="left" w:pos="709"/>
        </w:tabs>
        <w:spacing w:line="0" w:lineRule="atLeast"/>
        <w:contextualSpacing/>
        <w:jc w:val="center"/>
        <w:rPr>
          <w:color w:val="000000" w:themeColor="text1"/>
          <w:sz w:val="26"/>
          <w:szCs w:val="26"/>
        </w:rPr>
      </w:pPr>
    </w:p>
    <w:p w:rsidR="00510C0F" w:rsidRPr="005000E7" w:rsidRDefault="00097947" w:rsidP="005772F7">
      <w:pPr>
        <w:pStyle w:val="a3"/>
        <w:tabs>
          <w:tab w:val="left" w:pos="709"/>
        </w:tabs>
        <w:spacing w:line="0" w:lineRule="atLeast"/>
        <w:contextualSpacing/>
        <w:jc w:val="center"/>
        <w:rPr>
          <w:color w:val="000000" w:themeColor="text1"/>
          <w:sz w:val="26"/>
          <w:szCs w:val="26"/>
        </w:rPr>
      </w:pPr>
      <w:r w:rsidRPr="005000E7">
        <w:rPr>
          <w:color w:val="000000" w:themeColor="text1"/>
          <w:sz w:val="26"/>
          <w:szCs w:val="26"/>
        </w:rPr>
        <w:t>РЕШЕНИЕ</w:t>
      </w:r>
      <w:r w:rsidR="008E1787" w:rsidRPr="005000E7">
        <w:rPr>
          <w:color w:val="000000" w:themeColor="text1"/>
          <w:sz w:val="26"/>
          <w:szCs w:val="26"/>
        </w:rPr>
        <w:t xml:space="preserve"> </w:t>
      </w:r>
      <w:r w:rsidRPr="005000E7">
        <w:rPr>
          <w:color w:val="000000" w:themeColor="text1"/>
          <w:sz w:val="26"/>
          <w:szCs w:val="26"/>
        </w:rPr>
        <w:t>:</w:t>
      </w:r>
    </w:p>
    <w:p w:rsidR="005A76B4" w:rsidRPr="005000E7" w:rsidRDefault="00587013" w:rsidP="007C2C48">
      <w:pPr>
        <w:spacing w:line="0" w:lineRule="atLeast"/>
        <w:ind w:firstLine="540"/>
        <w:contextualSpacing/>
        <w:jc w:val="center"/>
        <w:rPr>
          <w:color w:val="000000" w:themeColor="text1"/>
          <w:sz w:val="26"/>
          <w:szCs w:val="26"/>
        </w:rPr>
      </w:pPr>
      <w:r w:rsidRPr="005000E7">
        <w:rPr>
          <w:color w:val="000000" w:themeColor="text1"/>
          <w:sz w:val="26"/>
          <w:szCs w:val="26"/>
        </w:rPr>
        <w:t xml:space="preserve">заседания муниципальной антинаркотической комиссии </w:t>
      </w:r>
    </w:p>
    <w:p w:rsidR="00587013" w:rsidRPr="005000E7" w:rsidRDefault="00587013" w:rsidP="005772F7">
      <w:pPr>
        <w:spacing w:line="0" w:lineRule="atLeast"/>
        <w:ind w:firstLine="540"/>
        <w:contextualSpacing/>
        <w:jc w:val="center"/>
        <w:rPr>
          <w:color w:val="000000" w:themeColor="text1"/>
          <w:sz w:val="26"/>
          <w:szCs w:val="26"/>
        </w:rPr>
      </w:pPr>
      <w:r w:rsidRPr="005000E7">
        <w:rPr>
          <w:color w:val="000000" w:themeColor="text1"/>
          <w:sz w:val="26"/>
          <w:szCs w:val="26"/>
        </w:rPr>
        <w:t>в МО «Боханский район»</w:t>
      </w:r>
      <w:r w:rsidR="006F0649" w:rsidRPr="005000E7">
        <w:rPr>
          <w:color w:val="000000" w:themeColor="text1"/>
          <w:sz w:val="26"/>
          <w:szCs w:val="26"/>
        </w:rPr>
        <w:t xml:space="preserve"> </w:t>
      </w:r>
      <w:r w:rsidR="005A76B4" w:rsidRPr="005000E7">
        <w:rPr>
          <w:color w:val="000000" w:themeColor="text1"/>
          <w:sz w:val="26"/>
          <w:szCs w:val="26"/>
        </w:rPr>
        <w:t xml:space="preserve">за </w:t>
      </w:r>
      <w:r w:rsidR="005A76B4" w:rsidRPr="005000E7">
        <w:rPr>
          <w:color w:val="000000" w:themeColor="text1"/>
          <w:sz w:val="26"/>
          <w:szCs w:val="26"/>
          <w:lang w:val="en-US"/>
        </w:rPr>
        <w:t>I</w:t>
      </w:r>
      <w:r w:rsidR="002254E2" w:rsidRPr="005000E7">
        <w:rPr>
          <w:color w:val="000000" w:themeColor="text1"/>
          <w:sz w:val="26"/>
          <w:szCs w:val="26"/>
        </w:rPr>
        <w:t xml:space="preserve"> квартал 2021</w:t>
      </w:r>
      <w:r w:rsidR="005A76B4" w:rsidRPr="005000E7">
        <w:rPr>
          <w:color w:val="000000" w:themeColor="text1"/>
          <w:sz w:val="26"/>
          <w:szCs w:val="26"/>
        </w:rPr>
        <w:t xml:space="preserve"> года</w:t>
      </w:r>
    </w:p>
    <w:tbl>
      <w:tblPr>
        <w:tblW w:w="9567" w:type="dxa"/>
        <w:tblLook w:val="01E0"/>
      </w:tblPr>
      <w:tblGrid>
        <w:gridCol w:w="2235"/>
        <w:gridCol w:w="4110"/>
        <w:gridCol w:w="3119"/>
        <w:gridCol w:w="103"/>
      </w:tblGrid>
      <w:tr w:rsidR="00587013" w:rsidRPr="005000E7" w:rsidTr="0071698F">
        <w:trPr>
          <w:gridAfter w:val="1"/>
          <w:wAfter w:w="103" w:type="dxa"/>
        </w:trPr>
        <w:tc>
          <w:tcPr>
            <w:tcW w:w="2235" w:type="dxa"/>
            <w:vAlign w:val="center"/>
          </w:tcPr>
          <w:p w:rsidR="00587013" w:rsidRPr="005000E7" w:rsidRDefault="00952486" w:rsidP="007C2C48">
            <w:pPr>
              <w:spacing w:line="0" w:lineRule="atLeast"/>
              <w:contextualSpacing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2</w:t>
            </w:r>
            <w:r w:rsidR="002254E2" w:rsidRPr="005000E7">
              <w:rPr>
                <w:color w:val="000000" w:themeColor="text1"/>
                <w:sz w:val="26"/>
                <w:szCs w:val="26"/>
              </w:rPr>
              <w:t>9</w:t>
            </w:r>
            <w:r w:rsidR="001E3CCB" w:rsidRPr="005000E7">
              <w:rPr>
                <w:color w:val="000000" w:themeColor="text1"/>
                <w:sz w:val="26"/>
                <w:szCs w:val="26"/>
              </w:rPr>
              <w:t>.</w:t>
            </w:r>
            <w:r w:rsidR="002254E2" w:rsidRPr="005000E7">
              <w:rPr>
                <w:color w:val="000000" w:themeColor="text1"/>
                <w:sz w:val="26"/>
                <w:szCs w:val="26"/>
              </w:rPr>
              <w:t>03.2021</w:t>
            </w:r>
            <w:r w:rsidR="00587013" w:rsidRPr="005000E7"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4110" w:type="dxa"/>
          </w:tcPr>
          <w:p w:rsidR="00587013" w:rsidRPr="005000E7" w:rsidRDefault="00587013" w:rsidP="007C2C48">
            <w:pPr>
              <w:spacing w:line="0" w:lineRule="atLeast"/>
              <w:contextualSpacing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587013" w:rsidRPr="005000E7" w:rsidRDefault="00A97297" w:rsidP="007C2C48">
            <w:pPr>
              <w:spacing w:line="0" w:lineRule="atLeast"/>
              <w:contextualSpacing/>
              <w:jc w:val="right"/>
              <w:outlineLvl w:val="0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п.Бохан</w:t>
            </w:r>
          </w:p>
        </w:tc>
      </w:tr>
      <w:tr w:rsidR="00587013" w:rsidRPr="005000E7" w:rsidTr="0071698F">
        <w:trPr>
          <w:gridAfter w:val="1"/>
          <w:wAfter w:w="103" w:type="dxa"/>
        </w:trPr>
        <w:tc>
          <w:tcPr>
            <w:tcW w:w="2235" w:type="dxa"/>
            <w:vAlign w:val="center"/>
          </w:tcPr>
          <w:p w:rsidR="000514EA" w:rsidRPr="005000E7" w:rsidRDefault="000514EA" w:rsidP="007C2C48">
            <w:pPr>
              <w:spacing w:line="0" w:lineRule="atLeast"/>
              <w:contextualSpacing/>
              <w:rPr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4110" w:type="dxa"/>
          </w:tcPr>
          <w:p w:rsidR="00587013" w:rsidRPr="005000E7" w:rsidRDefault="00587013" w:rsidP="007C2C48">
            <w:pPr>
              <w:spacing w:line="0" w:lineRule="atLeast"/>
              <w:contextualSpacing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587013" w:rsidRPr="005000E7" w:rsidRDefault="00587013" w:rsidP="007C2C48">
            <w:pPr>
              <w:spacing w:line="0" w:lineRule="atLeast"/>
              <w:contextualSpacing/>
              <w:jc w:val="right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1698F" w:rsidRPr="005000E7" w:rsidTr="0071698F">
        <w:trPr>
          <w:trHeight w:val="3544"/>
        </w:trPr>
        <w:tc>
          <w:tcPr>
            <w:tcW w:w="9567" w:type="dxa"/>
            <w:gridSpan w:val="4"/>
            <w:vAlign w:val="center"/>
          </w:tcPr>
          <w:p w:rsidR="003D02C8" w:rsidRPr="005000E7" w:rsidRDefault="003D02C8" w:rsidP="007C2C48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1.Информацию секр</w:t>
            </w:r>
            <w:r w:rsidR="003A3BB1" w:rsidRPr="005000E7">
              <w:rPr>
                <w:color w:val="000000" w:themeColor="text1"/>
                <w:sz w:val="26"/>
                <w:szCs w:val="26"/>
              </w:rPr>
              <w:t xml:space="preserve">етаря АНК МО «Боханский район» </w:t>
            </w:r>
            <w:r w:rsidRPr="005000E7">
              <w:rPr>
                <w:color w:val="000000" w:themeColor="text1"/>
                <w:sz w:val="26"/>
                <w:szCs w:val="26"/>
              </w:rPr>
              <w:t xml:space="preserve">Нефедьевой Натальи Александровны принять к сведению. </w:t>
            </w:r>
          </w:p>
          <w:p w:rsidR="003D02C8" w:rsidRPr="005000E7" w:rsidRDefault="003D02C8" w:rsidP="007C2C48">
            <w:pPr>
              <w:suppressAutoHyphens/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1.1.Закрепить нормативным актом лиц, ответственных за организацию работы по исполнению Перечня приоритетных направлений реализации Стратегии государственной антинаркотической политики Российской Федерации на период 2030 года</w:t>
            </w:r>
            <w:r w:rsidR="007C2C48" w:rsidRPr="005000E7">
              <w:rPr>
                <w:color w:val="000000" w:themeColor="text1"/>
                <w:sz w:val="26"/>
                <w:szCs w:val="26"/>
              </w:rPr>
              <w:t>.</w:t>
            </w:r>
            <w:r w:rsidRPr="005000E7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D02C8" w:rsidRPr="005000E7" w:rsidRDefault="00005376" w:rsidP="007C2C48">
            <w:pPr>
              <w:suppressAutoHyphens/>
              <w:spacing w:line="0" w:lineRule="atLeast"/>
              <w:ind w:firstLine="709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00E7">
              <w:rPr>
                <w:b/>
                <w:color w:val="000000" w:themeColor="text1"/>
                <w:sz w:val="26"/>
                <w:szCs w:val="26"/>
              </w:rPr>
              <w:t>Срок – до 1 апреля</w:t>
            </w:r>
            <w:r w:rsidR="003D02C8" w:rsidRPr="005000E7">
              <w:rPr>
                <w:b/>
                <w:color w:val="000000" w:themeColor="text1"/>
                <w:sz w:val="26"/>
                <w:szCs w:val="26"/>
              </w:rPr>
              <w:t xml:space="preserve"> 2021 года.</w:t>
            </w:r>
          </w:p>
          <w:p w:rsidR="003D02C8" w:rsidRPr="005000E7" w:rsidRDefault="003D02C8" w:rsidP="007C2C48">
            <w:pPr>
              <w:suppressAutoHyphens/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1.2. Обеспечить проведение мероприятий согласно Перечню приоритетных направлений.</w:t>
            </w:r>
          </w:p>
          <w:p w:rsidR="003D02C8" w:rsidRPr="005000E7" w:rsidRDefault="003D02C8" w:rsidP="007C2C48">
            <w:pPr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1.3. Осуществлять ежеквартальный контроль за исполнением мероприятий, предусмотренных Перечнем приоритетных направлений.</w:t>
            </w:r>
          </w:p>
          <w:p w:rsidR="003D02C8" w:rsidRPr="005000E7" w:rsidRDefault="003D02C8" w:rsidP="007C2C48">
            <w:pPr>
              <w:suppressAutoHyphens/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1.4. Обеспечить сбор и обобщение информации о выполнении Перечня приоритетных направлений.</w:t>
            </w:r>
          </w:p>
          <w:p w:rsidR="00005376" w:rsidRPr="005000E7" w:rsidRDefault="003D02C8" w:rsidP="005000E7">
            <w:pPr>
              <w:suppressAutoHyphens/>
              <w:spacing w:line="0" w:lineRule="atLeast"/>
              <w:ind w:firstLine="709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00E7">
              <w:rPr>
                <w:b/>
                <w:color w:val="000000" w:themeColor="text1"/>
                <w:sz w:val="26"/>
                <w:szCs w:val="26"/>
              </w:rPr>
              <w:t>Ср</w:t>
            </w:r>
            <w:r w:rsidR="005000E7" w:rsidRPr="005000E7">
              <w:rPr>
                <w:b/>
                <w:color w:val="000000" w:themeColor="text1"/>
                <w:sz w:val="26"/>
                <w:szCs w:val="26"/>
              </w:rPr>
              <w:t>ок – ежеквартально, до 30 числа</w:t>
            </w:r>
          </w:p>
          <w:p w:rsidR="005000E7" w:rsidRPr="005000E7" w:rsidRDefault="005000E7" w:rsidP="005000E7">
            <w:pPr>
              <w:suppressAutoHyphens/>
              <w:spacing w:line="0" w:lineRule="atLeast"/>
              <w:ind w:firstLine="709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6B10E1" w:rsidRPr="005000E7" w:rsidRDefault="007C2C48" w:rsidP="007C2C48">
            <w:pPr>
              <w:spacing w:line="0" w:lineRule="atLeast"/>
              <w:contextualSpacing/>
              <w:jc w:val="both"/>
              <w:outlineLvl w:val="0"/>
              <w:rPr>
                <w:rStyle w:val="apple-style-span"/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 xml:space="preserve"> </w:t>
            </w:r>
            <w:r w:rsidR="00005732" w:rsidRPr="005000E7">
              <w:rPr>
                <w:color w:val="000000" w:themeColor="text1"/>
                <w:sz w:val="26"/>
                <w:szCs w:val="26"/>
              </w:rPr>
              <w:t xml:space="preserve">2. </w:t>
            </w:r>
            <w:r w:rsidR="00ED300A" w:rsidRPr="005000E7">
              <w:rPr>
                <w:color w:val="000000" w:themeColor="text1"/>
                <w:sz w:val="26"/>
                <w:szCs w:val="26"/>
              </w:rPr>
              <w:t xml:space="preserve">Информацию начальника  Управления образования </w:t>
            </w:r>
            <w:r w:rsidR="00586ACC" w:rsidRPr="005000E7">
              <w:rPr>
                <w:color w:val="000000" w:themeColor="text1"/>
                <w:sz w:val="26"/>
                <w:szCs w:val="26"/>
              </w:rPr>
              <w:t>МО  «Боханский район» Буяевой Ларисы Савватеевны</w:t>
            </w:r>
            <w:r w:rsidR="002254E2" w:rsidRPr="005000E7">
              <w:rPr>
                <w:color w:val="000000" w:themeColor="text1"/>
                <w:sz w:val="26"/>
                <w:szCs w:val="26"/>
              </w:rPr>
              <w:t>, директор</w:t>
            </w:r>
            <w:r w:rsidR="000514EA" w:rsidRPr="005000E7">
              <w:rPr>
                <w:color w:val="000000" w:themeColor="text1"/>
                <w:sz w:val="26"/>
                <w:szCs w:val="26"/>
              </w:rPr>
              <w:t>а</w:t>
            </w:r>
            <w:r w:rsidR="002254E2" w:rsidRPr="005000E7">
              <w:rPr>
                <w:color w:val="000000" w:themeColor="text1"/>
                <w:sz w:val="26"/>
                <w:szCs w:val="26"/>
              </w:rPr>
              <w:t xml:space="preserve"> МБОУ «Дундайская СОШ» Богдановой Людмила Викторовна, </w:t>
            </w:r>
            <w:r w:rsidR="00E40B99" w:rsidRPr="005000E7">
              <w:rPr>
                <w:sz w:val="26"/>
                <w:szCs w:val="26"/>
              </w:rPr>
              <w:t xml:space="preserve">Зам. директора по воспитательной  работе - Перминовой Олеси Александровны </w:t>
            </w:r>
            <w:r w:rsidR="002254E2" w:rsidRPr="005000E7">
              <w:rPr>
                <w:color w:val="000000" w:themeColor="text1"/>
                <w:sz w:val="26"/>
                <w:szCs w:val="26"/>
              </w:rPr>
              <w:t xml:space="preserve">Заместителя директора по воспитательной работе ГБПОУ ИО  «БПК  им. Доржи  Банзарова»   Бадашкеевой Марины Александровны, </w:t>
            </w:r>
            <w:r w:rsidRPr="005000E7">
              <w:rPr>
                <w:color w:val="000000" w:themeColor="text1"/>
                <w:sz w:val="26"/>
                <w:szCs w:val="26"/>
              </w:rPr>
              <w:t>з</w:t>
            </w:r>
            <w:r w:rsidR="002254E2" w:rsidRPr="005000E7">
              <w:rPr>
                <w:color w:val="000000" w:themeColor="text1"/>
                <w:sz w:val="26"/>
                <w:szCs w:val="26"/>
              </w:rPr>
              <w:t xml:space="preserve">аместителя директора по воспитательной работе  </w:t>
            </w:r>
            <w:r w:rsidR="002254E2" w:rsidRPr="005000E7">
              <w:rPr>
                <w:rStyle w:val="apple-style-span"/>
                <w:color w:val="000000" w:themeColor="text1"/>
                <w:sz w:val="26"/>
                <w:szCs w:val="26"/>
              </w:rPr>
              <w:t>ГБПОУ «Боханский аграрный техникум» Садыковой Марины Григорьевна</w:t>
            </w:r>
            <w:r w:rsidR="002254E2" w:rsidRPr="005000E7">
              <w:rPr>
                <w:color w:val="000000" w:themeColor="text1"/>
                <w:sz w:val="26"/>
                <w:szCs w:val="26"/>
              </w:rPr>
              <w:t xml:space="preserve"> принять  к сведению</w:t>
            </w:r>
            <w:r w:rsidR="003D02C8" w:rsidRPr="005000E7">
              <w:rPr>
                <w:color w:val="000000" w:themeColor="text1"/>
                <w:sz w:val="26"/>
                <w:szCs w:val="26"/>
              </w:rPr>
              <w:t>.</w:t>
            </w:r>
          </w:p>
          <w:p w:rsidR="006B10E1" w:rsidRPr="005000E7" w:rsidRDefault="006B10E1" w:rsidP="007C2C48">
            <w:pPr>
              <w:spacing w:line="0" w:lineRule="atLeast"/>
              <w:ind w:firstLine="708"/>
              <w:contextualSpacing/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rStyle w:val="apple-style-span"/>
                <w:color w:val="000000" w:themeColor="text1"/>
                <w:sz w:val="26"/>
                <w:szCs w:val="26"/>
              </w:rPr>
              <w:t xml:space="preserve">2.1Директору  </w:t>
            </w:r>
            <w:r w:rsidRPr="005000E7">
              <w:rPr>
                <w:color w:val="000000" w:themeColor="text1"/>
                <w:sz w:val="26"/>
                <w:szCs w:val="26"/>
              </w:rPr>
              <w:t>ГБПОУ ИО  «БПК  им. Доржи  Банзарова» Верхозину А</w:t>
            </w:r>
            <w:r w:rsidR="000514EA" w:rsidRPr="005000E7">
              <w:rPr>
                <w:color w:val="000000" w:themeColor="text1"/>
                <w:sz w:val="26"/>
                <w:szCs w:val="26"/>
              </w:rPr>
              <w:t>ндрею Леонидовичу</w:t>
            </w:r>
            <w:r w:rsidRPr="005000E7">
              <w:rPr>
                <w:color w:val="000000" w:themeColor="text1"/>
                <w:sz w:val="26"/>
                <w:szCs w:val="26"/>
              </w:rPr>
              <w:t xml:space="preserve">, директору </w:t>
            </w:r>
            <w:r w:rsidRPr="005000E7">
              <w:rPr>
                <w:rStyle w:val="apple-style-span"/>
                <w:color w:val="000000" w:themeColor="text1"/>
                <w:sz w:val="26"/>
                <w:szCs w:val="26"/>
              </w:rPr>
              <w:t>ГБПОУ «Боханский аграрный техникум»</w:t>
            </w:r>
            <w:r w:rsidR="000514EA" w:rsidRPr="005000E7">
              <w:rPr>
                <w:rStyle w:val="apple-style-span"/>
                <w:color w:val="000000" w:themeColor="text1"/>
                <w:sz w:val="26"/>
                <w:szCs w:val="26"/>
              </w:rPr>
              <w:t xml:space="preserve"> Бураеву Константину Александровичу</w:t>
            </w:r>
            <w:r w:rsidRPr="005000E7">
              <w:rPr>
                <w:rStyle w:val="apple-style-span"/>
                <w:color w:val="000000" w:themeColor="text1"/>
                <w:sz w:val="26"/>
                <w:szCs w:val="26"/>
              </w:rPr>
              <w:t xml:space="preserve">, </w:t>
            </w:r>
            <w:r w:rsidRPr="005000E7">
              <w:rPr>
                <w:color w:val="000000" w:themeColor="text1"/>
                <w:sz w:val="26"/>
                <w:szCs w:val="26"/>
              </w:rPr>
              <w:t xml:space="preserve">Начальнику  МКУ  Управление образования МО  «Боханский район» Буяевой </w:t>
            </w:r>
            <w:r w:rsidR="000514EA" w:rsidRPr="005000E7">
              <w:rPr>
                <w:color w:val="000000" w:themeColor="text1"/>
                <w:sz w:val="26"/>
                <w:szCs w:val="26"/>
              </w:rPr>
              <w:t>Ларисе Савватеевне:</w:t>
            </w:r>
          </w:p>
          <w:p w:rsidR="006B10E1" w:rsidRPr="005000E7" w:rsidRDefault="000514EA" w:rsidP="007C2C4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6B10E1" w:rsidRPr="005000E7">
              <w:rPr>
                <w:bCs/>
                <w:color w:val="000000" w:themeColor="text1"/>
                <w:sz w:val="26"/>
                <w:szCs w:val="26"/>
              </w:rPr>
              <w:t xml:space="preserve">2.1.1 Эффективно </w:t>
            </w:r>
            <w:r w:rsidR="006B10E1" w:rsidRPr="005000E7">
              <w:rPr>
                <w:color w:val="000000" w:themeColor="text1"/>
                <w:sz w:val="26"/>
                <w:szCs w:val="26"/>
              </w:rPr>
              <w:t>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принципов, этапов тестирования, об условиях тестирования и его продолжительности. Обеспечить начало работы в данном направлении не позднее, чем за 6 месяцев до начала социально-психологического тестирования по Единой методике, с использованием различных форм работы.</w:t>
            </w:r>
          </w:p>
          <w:p w:rsidR="000514EA" w:rsidRPr="005000E7" w:rsidRDefault="005772F7" w:rsidP="007C2C4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0" w:lineRule="atLeast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00E7">
              <w:rPr>
                <w:b/>
                <w:color w:val="000000" w:themeColor="text1"/>
                <w:sz w:val="26"/>
                <w:szCs w:val="26"/>
              </w:rPr>
              <w:t>Срок-</w:t>
            </w:r>
            <w:r w:rsidR="000514EA" w:rsidRPr="005000E7">
              <w:rPr>
                <w:b/>
                <w:color w:val="000000" w:themeColor="text1"/>
                <w:sz w:val="26"/>
                <w:szCs w:val="26"/>
              </w:rPr>
              <w:t xml:space="preserve"> до 1ноября 2021 года</w:t>
            </w:r>
          </w:p>
          <w:p w:rsidR="003D02C8" w:rsidRPr="005000E7" w:rsidRDefault="003D02C8" w:rsidP="007C2C48">
            <w:pPr>
              <w:widowControl/>
              <w:autoSpaceDE/>
              <w:autoSpaceDN/>
              <w:adjustRightInd/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 xml:space="preserve">2.2. Начальнику  МКУ   Управление образования МО  «Боханский район» Буяевой Ларисе Савватеевне составить рейтинг подведомственных образовательных организаций с целью выявления низких и высоких показателей по количеству (доле) обучающихся «группы риска», а также охвату обучающихся социально-психологическим тестированием по итогам </w:t>
            </w:r>
            <w:r w:rsidRPr="005000E7">
              <w:rPr>
                <w:color w:val="000000" w:themeColor="text1"/>
                <w:sz w:val="26"/>
                <w:szCs w:val="26"/>
              </w:rPr>
              <w:br/>
              <w:t>2020 года.</w:t>
            </w:r>
          </w:p>
          <w:p w:rsidR="007C2C48" w:rsidRPr="005000E7" w:rsidRDefault="003D02C8" w:rsidP="00005376">
            <w:pPr>
              <w:pStyle w:val="a5"/>
              <w:spacing w:line="0" w:lineRule="atLeast"/>
              <w:ind w:left="0" w:firstLine="709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00E7">
              <w:rPr>
                <w:b/>
                <w:color w:val="000000" w:themeColor="text1"/>
                <w:sz w:val="26"/>
                <w:szCs w:val="26"/>
              </w:rPr>
              <w:t>Срок – до 10 апреля 2021 года.</w:t>
            </w:r>
          </w:p>
          <w:p w:rsidR="003D02C8" w:rsidRPr="005000E7" w:rsidRDefault="007C2C48" w:rsidP="007C2C48">
            <w:pPr>
              <w:pStyle w:val="a5"/>
              <w:spacing w:line="0" w:lineRule="atLeast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2.2.1</w:t>
            </w:r>
            <w:r w:rsidR="003A3BB1" w:rsidRPr="005000E7">
              <w:rPr>
                <w:color w:val="000000" w:themeColor="text1"/>
                <w:sz w:val="26"/>
                <w:szCs w:val="26"/>
              </w:rPr>
              <w:t>.</w:t>
            </w:r>
            <w:r w:rsidR="003D02C8" w:rsidRPr="005000E7">
              <w:rPr>
                <w:color w:val="000000" w:themeColor="text1"/>
                <w:sz w:val="26"/>
                <w:szCs w:val="26"/>
              </w:rPr>
              <w:t>Провести мониторинг и выявить проблемы и трудности, с которыми столкнулись образовательные организации при проведении социально-психологического тестирования в 2020 году. Разработать комплекс мер на уровне муниципального образования для минимизации негативного влияния выявленных проблем и трудностей при проведении социально-психологического тестирования в 2021 году.</w:t>
            </w:r>
          </w:p>
          <w:p w:rsidR="003D02C8" w:rsidRPr="005000E7" w:rsidRDefault="003D02C8" w:rsidP="005000E7">
            <w:pPr>
              <w:spacing w:line="0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00E7">
              <w:rPr>
                <w:b/>
                <w:color w:val="000000" w:themeColor="text1"/>
                <w:sz w:val="26"/>
                <w:szCs w:val="26"/>
              </w:rPr>
              <w:t>Срок - до 10 апреля 2021 года.</w:t>
            </w:r>
          </w:p>
          <w:p w:rsidR="005000E7" w:rsidRPr="005000E7" w:rsidRDefault="005000E7" w:rsidP="005000E7">
            <w:pPr>
              <w:spacing w:line="0" w:lineRule="atLeast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5000E7" w:rsidRPr="005000E7" w:rsidRDefault="005000E7" w:rsidP="007C2C4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D02C8" w:rsidRPr="005000E7" w:rsidRDefault="007C2C48" w:rsidP="007C2C48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2.2.2.</w:t>
            </w:r>
            <w:r w:rsidR="003D02C8" w:rsidRPr="005000E7">
              <w:rPr>
                <w:color w:val="000000" w:themeColor="text1"/>
                <w:sz w:val="26"/>
                <w:szCs w:val="26"/>
              </w:rPr>
              <w:t>Организовать рабочие встречи с руководителями подведомственных образовательных организаций, субъектами профилактики,</w:t>
            </w:r>
            <w:r w:rsidR="003D02C8" w:rsidRPr="005000E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организациями дополнительного образования, реализующими мероприятия по профессиональной, в том числе военно-профессиональной ориентации, гражданско-патриотическому воспитанию несовершеннолетних «группы риска», </w:t>
            </w:r>
            <w:r w:rsidR="003D02C8" w:rsidRPr="005000E7">
              <w:rPr>
                <w:color w:val="000000" w:themeColor="text1"/>
                <w:sz w:val="26"/>
                <w:szCs w:val="26"/>
              </w:rPr>
              <w:t>для усиления воспитательной, индивидуально-профилактической работы в учреждениях с учётом итогов социально-психологического тестирования.</w:t>
            </w:r>
          </w:p>
          <w:p w:rsidR="000514EA" w:rsidRPr="005000E7" w:rsidRDefault="003D02C8" w:rsidP="007C2C48">
            <w:pPr>
              <w:pStyle w:val="a5"/>
              <w:spacing w:line="0" w:lineRule="atLeast"/>
              <w:ind w:left="0" w:firstLine="7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00E7">
              <w:rPr>
                <w:b/>
                <w:color w:val="000000" w:themeColor="text1"/>
                <w:sz w:val="26"/>
                <w:szCs w:val="26"/>
              </w:rPr>
              <w:t xml:space="preserve">Срок – до 23 апреля 2021 года.  </w:t>
            </w:r>
          </w:p>
          <w:p w:rsidR="006B10E1" w:rsidRPr="005000E7" w:rsidRDefault="006B10E1" w:rsidP="007C2C48">
            <w:pPr>
              <w:spacing w:line="0" w:lineRule="atLeast"/>
              <w:contextualSpacing/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rStyle w:val="apple-style-span"/>
                <w:color w:val="000000" w:themeColor="text1"/>
                <w:sz w:val="26"/>
                <w:szCs w:val="26"/>
              </w:rPr>
              <w:t>2.</w:t>
            </w:r>
            <w:r w:rsidR="007C2C48" w:rsidRPr="005000E7">
              <w:rPr>
                <w:rStyle w:val="apple-style-span"/>
                <w:color w:val="000000" w:themeColor="text1"/>
                <w:sz w:val="26"/>
                <w:szCs w:val="26"/>
              </w:rPr>
              <w:t>2.</w:t>
            </w:r>
            <w:r w:rsidRPr="005000E7">
              <w:rPr>
                <w:rStyle w:val="apple-style-span"/>
                <w:color w:val="000000" w:themeColor="text1"/>
                <w:sz w:val="26"/>
                <w:szCs w:val="26"/>
              </w:rPr>
              <w:t>3.</w:t>
            </w:r>
            <w:r w:rsidR="005000E7" w:rsidRPr="005000E7">
              <w:rPr>
                <w:rStyle w:val="apple-style-span"/>
                <w:color w:val="000000" w:themeColor="text1"/>
                <w:sz w:val="26"/>
                <w:szCs w:val="26"/>
              </w:rPr>
              <w:t xml:space="preserve">Рекомендовать </w:t>
            </w:r>
            <w:r w:rsidR="005000E7" w:rsidRPr="005000E7">
              <w:rPr>
                <w:color w:val="000000" w:themeColor="text1"/>
                <w:sz w:val="26"/>
                <w:szCs w:val="26"/>
              </w:rPr>
              <w:t>н</w:t>
            </w:r>
            <w:r w:rsidRPr="005000E7">
              <w:rPr>
                <w:color w:val="000000" w:themeColor="text1"/>
                <w:sz w:val="26"/>
                <w:szCs w:val="26"/>
              </w:rPr>
              <w:t>ачальнику  МКУ  Управление образования МО  «Боханский район» Буяевой Л.С.  обеспечить материальное стимулирование  руководителей  образовательных  организаций, в которых на высоком уровне организована работа по проведению социально- психологического тестирования</w:t>
            </w:r>
            <w:r w:rsidR="006E2D8E" w:rsidRPr="005000E7">
              <w:rPr>
                <w:color w:val="000000" w:themeColor="text1"/>
                <w:sz w:val="26"/>
                <w:szCs w:val="26"/>
              </w:rPr>
              <w:t xml:space="preserve"> обучающихся, обеспечен охват участников  социально- психологическим тестированием выше 90%, а также  проводится  эффективная и комплексная  работа  по выявлению, психолого- педагогической  коррекции поведения обучающихся  «группы риска» ( с принятием  образовательными  организациями необходимых  локальных  актов)</w:t>
            </w:r>
          </w:p>
          <w:p w:rsidR="007C2C48" w:rsidRPr="005000E7" w:rsidRDefault="007C2C48" w:rsidP="00005376">
            <w:pPr>
              <w:widowControl/>
              <w:tabs>
                <w:tab w:val="left" w:pos="0"/>
              </w:tabs>
              <w:autoSpaceDE/>
              <w:autoSpaceDN/>
              <w:adjustRightInd/>
              <w:spacing w:line="0" w:lineRule="atLeast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00E7">
              <w:rPr>
                <w:b/>
                <w:color w:val="000000" w:themeColor="text1"/>
                <w:sz w:val="26"/>
                <w:szCs w:val="26"/>
              </w:rPr>
              <w:t xml:space="preserve">        </w:t>
            </w:r>
            <w:r w:rsidR="005772F7" w:rsidRPr="005000E7">
              <w:rPr>
                <w:b/>
                <w:color w:val="000000" w:themeColor="text1"/>
                <w:sz w:val="26"/>
                <w:szCs w:val="26"/>
              </w:rPr>
              <w:t>Срок-</w:t>
            </w:r>
            <w:r w:rsidR="003D02C8" w:rsidRPr="005000E7">
              <w:rPr>
                <w:b/>
                <w:color w:val="000000" w:themeColor="text1"/>
                <w:sz w:val="26"/>
                <w:szCs w:val="26"/>
              </w:rPr>
              <w:t xml:space="preserve"> до 31 декабря 2021 года</w:t>
            </w:r>
          </w:p>
          <w:p w:rsidR="006E2D8E" w:rsidRPr="005000E7" w:rsidRDefault="007C2C48" w:rsidP="007C2C48">
            <w:pPr>
              <w:spacing w:line="0" w:lineRule="atLeast"/>
              <w:ind w:firstLine="708"/>
              <w:contextualSpacing/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2.3</w:t>
            </w:r>
            <w:r w:rsidR="006E2D8E" w:rsidRPr="005000E7">
              <w:rPr>
                <w:color w:val="000000" w:themeColor="text1"/>
                <w:sz w:val="26"/>
                <w:szCs w:val="26"/>
              </w:rPr>
              <w:t>.</w:t>
            </w:r>
            <w:r w:rsidR="005000E7" w:rsidRPr="005000E7">
              <w:rPr>
                <w:color w:val="000000" w:themeColor="text1"/>
                <w:sz w:val="26"/>
                <w:szCs w:val="26"/>
              </w:rPr>
              <w:t xml:space="preserve">Рекомендовать </w:t>
            </w:r>
            <w:r w:rsidR="005000E7" w:rsidRPr="005000E7">
              <w:rPr>
                <w:rStyle w:val="apple-style-span"/>
                <w:color w:val="000000" w:themeColor="text1"/>
                <w:sz w:val="26"/>
                <w:szCs w:val="26"/>
              </w:rPr>
              <w:t>д</w:t>
            </w:r>
            <w:r w:rsidR="006B10E1" w:rsidRPr="005000E7">
              <w:rPr>
                <w:rStyle w:val="apple-style-span"/>
                <w:color w:val="000000" w:themeColor="text1"/>
                <w:sz w:val="26"/>
                <w:szCs w:val="26"/>
              </w:rPr>
              <w:t xml:space="preserve">иректору  </w:t>
            </w:r>
            <w:r w:rsidR="006B10E1" w:rsidRPr="005000E7">
              <w:rPr>
                <w:color w:val="000000" w:themeColor="text1"/>
                <w:sz w:val="26"/>
                <w:szCs w:val="26"/>
              </w:rPr>
              <w:t xml:space="preserve">ГБПОУ ИО  «БПК  им. Доржи  Банзарова» Верхозину А.Л., директору </w:t>
            </w:r>
            <w:r w:rsidR="006B10E1" w:rsidRPr="005000E7">
              <w:rPr>
                <w:rStyle w:val="apple-style-span"/>
                <w:color w:val="000000" w:themeColor="text1"/>
                <w:sz w:val="26"/>
                <w:szCs w:val="26"/>
              </w:rPr>
              <w:t>ГБПОУ «Боханский аграрный техникум»</w:t>
            </w:r>
            <w:r w:rsidR="006E2D8E" w:rsidRPr="005000E7">
              <w:rPr>
                <w:rStyle w:val="apple-style-span"/>
                <w:color w:val="000000" w:themeColor="text1"/>
                <w:sz w:val="26"/>
                <w:szCs w:val="26"/>
              </w:rPr>
              <w:t xml:space="preserve"> </w:t>
            </w:r>
            <w:r w:rsidR="006E2D8E" w:rsidRPr="005000E7">
              <w:rPr>
                <w:color w:val="000000" w:themeColor="text1"/>
                <w:sz w:val="26"/>
                <w:szCs w:val="26"/>
              </w:rPr>
              <w:t>обеспечить материальное стимулирование  ответственных  за высокую организацию проведения, социально- психологического тестирования обучающихся, обеспечение охвата участников  социально- психологическим тестированием выше 90%, а также за  проведение  эффективной и комплексной  работы  по выявлению, психолого- педагогической  коррекции поведения студентов «группы риска»</w:t>
            </w:r>
            <w:r w:rsidR="000514EA" w:rsidRPr="005000E7">
              <w:rPr>
                <w:color w:val="000000" w:themeColor="text1"/>
                <w:sz w:val="26"/>
                <w:szCs w:val="26"/>
              </w:rPr>
              <w:t xml:space="preserve"> (</w:t>
            </w:r>
            <w:r w:rsidR="006E2D8E" w:rsidRPr="005000E7">
              <w:rPr>
                <w:color w:val="000000" w:themeColor="text1"/>
                <w:sz w:val="26"/>
                <w:szCs w:val="26"/>
              </w:rPr>
              <w:t>с принятием  образовательными  организациями необходимых  локальных  актов)</w:t>
            </w:r>
            <w:r w:rsidR="005000E7" w:rsidRPr="005000E7">
              <w:rPr>
                <w:color w:val="000000" w:themeColor="text1"/>
                <w:sz w:val="26"/>
                <w:szCs w:val="26"/>
              </w:rPr>
              <w:t>.</w:t>
            </w:r>
          </w:p>
          <w:p w:rsidR="000514EA" w:rsidRPr="005000E7" w:rsidRDefault="007C2C48" w:rsidP="007C2C4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0" w:lineRule="atLeast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00E7">
              <w:rPr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="005772F7" w:rsidRPr="005000E7">
              <w:rPr>
                <w:b/>
                <w:color w:val="000000" w:themeColor="text1"/>
                <w:sz w:val="26"/>
                <w:szCs w:val="26"/>
              </w:rPr>
              <w:t>Срок-</w:t>
            </w:r>
            <w:r w:rsidR="000514EA" w:rsidRPr="005000E7">
              <w:rPr>
                <w:b/>
                <w:color w:val="000000" w:themeColor="text1"/>
                <w:sz w:val="26"/>
                <w:szCs w:val="26"/>
              </w:rPr>
              <w:t xml:space="preserve"> до 31 декабря 2021 года</w:t>
            </w:r>
          </w:p>
          <w:p w:rsidR="006B10E1" w:rsidRPr="005000E7" w:rsidRDefault="006B10E1" w:rsidP="007C2C48">
            <w:pPr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05732" w:rsidRPr="005000E7" w:rsidRDefault="007C2C48" w:rsidP="007C2C48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 xml:space="preserve">       3</w:t>
            </w:r>
            <w:r w:rsidR="00005732" w:rsidRPr="005000E7">
              <w:rPr>
                <w:color w:val="000000" w:themeColor="text1"/>
                <w:sz w:val="26"/>
                <w:szCs w:val="26"/>
              </w:rPr>
              <w:t>.Информацию ведущего специалиста отдела по де</w:t>
            </w:r>
            <w:r w:rsidR="001C6E52" w:rsidRPr="005000E7">
              <w:rPr>
                <w:color w:val="000000" w:themeColor="text1"/>
                <w:sz w:val="26"/>
                <w:szCs w:val="26"/>
              </w:rPr>
              <w:t xml:space="preserve">лам молодежи, спорту и туризму </w:t>
            </w:r>
            <w:r w:rsidR="00005732" w:rsidRPr="005000E7">
              <w:rPr>
                <w:color w:val="000000" w:themeColor="text1"/>
                <w:sz w:val="26"/>
                <w:szCs w:val="26"/>
              </w:rPr>
              <w:t>Н</w:t>
            </w:r>
            <w:r w:rsidR="001C6E52" w:rsidRPr="005000E7">
              <w:rPr>
                <w:color w:val="000000" w:themeColor="text1"/>
                <w:sz w:val="26"/>
                <w:szCs w:val="26"/>
              </w:rPr>
              <w:t>ефедьевой Натальи Александровны</w:t>
            </w:r>
            <w:r w:rsidR="00F06372" w:rsidRPr="005000E7">
              <w:rPr>
                <w:color w:val="000000" w:themeColor="text1"/>
                <w:sz w:val="26"/>
                <w:szCs w:val="26"/>
              </w:rPr>
              <w:t xml:space="preserve"> принять к сведению:</w:t>
            </w:r>
            <w:r w:rsidR="00005732" w:rsidRPr="005000E7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05732" w:rsidRPr="005000E7" w:rsidRDefault="007C2C48" w:rsidP="007C2C48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>3</w:t>
            </w:r>
            <w:r w:rsidR="00191721" w:rsidRPr="005000E7">
              <w:rPr>
                <w:color w:val="000000" w:themeColor="text1"/>
                <w:sz w:val="26"/>
                <w:szCs w:val="26"/>
              </w:rPr>
              <w:t>.1.</w:t>
            </w:r>
            <w:r w:rsidR="005772F7" w:rsidRPr="005000E7">
              <w:rPr>
                <w:color w:val="000000" w:themeColor="text1"/>
                <w:sz w:val="26"/>
                <w:szCs w:val="26"/>
              </w:rPr>
              <w:t xml:space="preserve"> Секретарю  АНК МО «Боханский район» Нефедьевой Натальи Александровны</w:t>
            </w:r>
            <w:r w:rsidR="00191721" w:rsidRPr="005000E7">
              <w:rPr>
                <w:color w:val="000000" w:themeColor="text1"/>
                <w:sz w:val="26"/>
                <w:szCs w:val="26"/>
              </w:rPr>
              <w:t xml:space="preserve"> </w:t>
            </w:r>
            <w:r w:rsidR="005772F7" w:rsidRPr="005000E7">
              <w:rPr>
                <w:color w:val="000000" w:themeColor="text1"/>
                <w:sz w:val="26"/>
                <w:szCs w:val="26"/>
              </w:rPr>
              <w:t>в</w:t>
            </w:r>
            <w:r w:rsidR="000514EA" w:rsidRPr="005000E7">
              <w:rPr>
                <w:color w:val="000000" w:themeColor="text1"/>
                <w:sz w:val="26"/>
                <w:szCs w:val="26"/>
              </w:rPr>
              <w:t xml:space="preserve"> 2021</w:t>
            </w:r>
            <w:r w:rsidR="00005732" w:rsidRPr="005000E7">
              <w:rPr>
                <w:color w:val="000000" w:themeColor="text1"/>
                <w:sz w:val="26"/>
                <w:szCs w:val="26"/>
              </w:rPr>
              <w:t xml:space="preserve"> году продолжить работу по реализации подпрограммы «Комплексные меры профилактики злоупотребления наркотическими средствами и п</w:t>
            </w:r>
            <w:r w:rsidR="000514EA" w:rsidRPr="005000E7">
              <w:rPr>
                <w:color w:val="000000" w:themeColor="text1"/>
                <w:sz w:val="26"/>
                <w:szCs w:val="26"/>
              </w:rPr>
              <w:t xml:space="preserve">сихотропными веществами на </w:t>
            </w:r>
            <w:r w:rsidR="00005732" w:rsidRPr="005000E7">
              <w:rPr>
                <w:color w:val="000000" w:themeColor="text1"/>
                <w:sz w:val="26"/>
                <w:szCs w:val="26"/>
              </w:rPr>
              <w:t>2020</w:t>
            </w:r>
            <w:r w:rsidR="000514EA" w:rsidRPr="005000E7">
              <w:rPr>
                <w:color w:val="000000" w:themeColor="text1"/>
                <w:sz w:val="26"/>
                <w:szCs w:val="26"/>
              </w:rPr>
              <w:t>-2025</w:t>
            </w:r>
            <w:r w:rsidR="00005732" w:rsidRPr="005000E7">
              <w:rPr>
                <w:color w:val="000000" w:themeColor="text1"/>
                <w:sz w:val="26"/>
                <w:szCs w:val="26"/>
              </w:rPr>
              <w:t xml:space="preserve"> годы. </w:t>
            </w:r>
          </w:p>
          <w:p w:rsidR="0071698F" w:rsidRPr="005000E7" w:rsidRDefault="005772F7" w:rsidP="007C2C48">
            <w:pPr>
              <w:pStyle w:val="a3"/>
              <w:spacing w:line="0" w:lineRule="atLeast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000E7">
              <w:rPr>
                <w:b/>
                <w:color w:val="000000" w:themeColor="text1"/>
                <w:sz w:val="26"/>
                <w:szCs w:val="26"/>
              </w:rPr>
              <w:t>Срок-</w:t>
            </w:r>
            <w:r w:rsidR="000514EA" w:rsidRPr="005000E7">
              <w:rPr>
                <w:b/>
                <w:color w:val="000000" w:themeColor="text1"/>
                <w:sz w:val="26"/>
                <w:szCs w:val="26"/>
              </w:rPr>
              <w:t xml:space="preserve"> до 31 декабря 2021 года</w:t>
            </w:r>
            <w:r w:rsidR="00F06372" w:rsidRPr="005000E7">
              <w:rPr>
                <w:b/>
                <w:color w:val="000000" w:themeColor="text1"/>
                <w:sz w:val="26"/>
                <w:szCs w:val="26"/>
              </w:rPr>
              <w:t>.</w:t>
            </w:r>
          </w:p>
          <w:p w:rsidR="00F06372" w:rsidRPr="005000E7" w:rsidRDefault="005772F7" w:rsidP="005000E7">
            <w:pPr>
              <w:pStyle w:val="a3"/>
              <w:spacing w:line="0" w:lineRule="atLeast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5000E7">
              <w:rPr>
                <w:color w:val="000000" w:themeColor="text1"/>
                <w:sz w:val="26"/>
                <w:szCs w:val="26"/>
              </w:rPr>
              <w:t xml:space="preserve">3.2 </w:t>
            </w:r>
            <w:r w:rsidR="005000E7" w:rsidRPr="005000E7">
              <w:rPr>
                <w:color w:val="000000" w:themeColor="text1"/>
                <w:sz w:val="26"/>
                <w:szCs w:val="26"/>
              </w:rPr>
              <w:t>Главному специалисту потребительского рынка</w:t>
            </w:r>
            <w:r w:rsidR="005000E7">
              <w:rPr>
                <w:color w:val="000000" w:themeColor="text1"/>
                <w:sz w:val="26"/>
                <w:szCs w:val="26"/>
              </w:rPr>
              <w:t xml:space="preserve"> и ценообразования </w:t>
            </w:r>
            <w:r w:rsidR="005000E7" w:rsidRPr="005000E7">
              <w:rPr>
                <w:color w:val="000000" w:themeColor="text1"/>
                <w:sz w:val="26"/>
                <w:szCs w:val="26"/>
              </w:rPr>
              <w:t xml:space="preserve"> А</w:t>
            </w:r>
            <w:r w:rsidRPr="005000E7">
              <w:rPr>
                <w:color w:val="000000" w:themeColor="text1"/>
                <w:sz w:val="26"/>
                <w:szCs w:val="26"/>
              </w:rPr>
              <w:t xml:space="preserve">МО «Боханский район» </w:t>
            </w:r>
            <w:r w:rsidR="005000E7" w:rsidRPr="005000E7">
              <w:rPr>
                <w:color w:val="000000" w:themeColor="text1"/>
                <w:sz w:val="26"/>
                <w:szCs w:val="26"/>
              </w:rPr>
              <w:t xml:space="preserve">Даниловой З.Н. совместно с МО МВД России «Боханский» </w:t>
            </w:r>
            <w:r w:rsidRPr="005000E7">
              <w:rPr>
                <w:color w:val="000000" w:themeColor="text1"/>
                <w:sz w:val="26"/>
                <w:szCs w:val="26"/>
              </w:rPr>
              <w:t>провести рейдовые мероприятия</w:t>
            </w:r>
            <w:r w:rsidR="00F06372" w:rsidRPr="005000E7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5000E7">
              <w:rPr>
                <w:color w:val="000000" w:themeColor="text1"/>
                <w:sz w:val="26"/>
                <w:szCs w:val="26"/>
              </w:rPr>
              <w:t xml:space="preserve">по торговым точкам с целью </w:t>
            </w:r>
            <w:r w:rsidR="00F06372" w:rsidRPr="005000E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000E7">
              <w:rPr>
                <w:color w:val="000000" w:themeColor="text1"/>
                <w:sz w:val="26"/>
                <w:szCs w:val="26"/>
              </w:rPr>
              <w:t xml:space="preserve">проверки </w:t>
            </w:r>
            <w:r w:rsidR="00F06372" w:rsidRPr="005000E7">
              <w:rPr>
                <w:color w:val="000000" w:themeColor="text1"/>
                <w:sz w:val="26"/>
                <w:szCs w:val="26"/>
              </w:rPr>
              <w:t>продажи несовершеннолетним табачных изделий</w:t>
            </w:r>
            <w:r w:rsidRPr="005000E7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000E7" w:rsidRPr="005000E7" w:rsidRDefault="005000E7" w:rsidP="007C2C48">
      <w:pPr>
        <w:spacing w:line="0" w:lineRule="atLeast"/>
        <w:contextualSpacing/>
        <w:rPr>
          <w:b/>
          <w:sz w:val="26"/>
          <w:szCs w:val="26"/>
        </w:rPr>
      </w:pPr>
      <w:r w:rsidRPr="005000E7">
        <w:rPr>
          <w:b/>
          <w:sz w:val="26"/>
          <w:szCs w:val="26"/>
        </w:rPr>
        <w:lastRenderedPageBreak/>
        <w:t xml:space="preserve">Срок: ежеквартально, в течение 2021года </w:t>
      </w:r>
    </w:p>
    <w:p w:rsidR="005000E7" w:rsidRDefault="005000E7" w:rsidP="007C2C48">
      <w:pPr>
        <w:spacing w:line="0" w:lineRule="atLeast"/>
        <w:contextualSpacing/>
        <w:rPr>
          <w:sz w:val="28"/>
          <w:szCs w:val="28"/>
        </w:rPr>
      </w:pPr>
    </w:p>
    <w:p w:rsidR="005000E7" w:rsidRDefault="005000E7" w:rsidP="007C2C48">
      <w:pPr>
        <w:spacing w:line="0" w:lineRule="atLeast"/>
        <w:contextualSpacing/>
        <w:rPr>
          <w:sz w:val="28"/>
          <w:szCs w:val="28"/>
        </w:rPr>
      </w:pPr>
    </w:p>
    <w:p w:rsidR="005000E7" w:rsidRDefault="005000E7" w:rsidP="007C2C48">
      <w:pPr>
        <w:spacing w:line="0" w:lineRule="atLeast"/>
        <w:contextualSpacing/>
        <w:rPr>
          <w:sz w:val="28"/>
          <w:szCs w:val="28"/>
        </w:rPr>
      </w:pPr>
    </w:p>
    <w:p w:rsidR="007C2C48" w:rsidRDefault="007C2C48" w:rsidP="007C2C48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 АНК </w:t>
      </w:r>
    </w:p>
    <w:p w:rsidR="00FF686D" w:rsidRPr="007C2C48" w:rsidRDefault="007C2C48" w:rsidP="007C2C48">
      <w:pPr>
        <w:rPr>
          <w:sz w:val="28"/>
          <w:szCs w:val="28"/>
        </w:rPr>
      </w:pPr>
      <w:r>
        <w:rPr>
          <w:sz w:val="28"/>
          <w:szCs w:val="28"/>
        </w:rPr>
        <w:t>МО «Боханский район»</w:t>
      </w:r>
      <w:r w:rsidRPr="009C430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="00500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C2963">
        <w:rPr>
          <w:sz w:val="28"/>
          <w:szCs w:val="28"/>
        </w:rPr>
        <w:t>Э.И.Коняев</w:t>
      </w:r>
      <w:r w:rsidR="000920BF" w:rsidRPr="000920BF">
        <w:rPr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43.95pt;margin-top:26.2pt;width:131.25pt;height:43.5pt;z-index:251661312;mso-position-horizontal-relative:text;mso-position-vertical-relative:text" filled="f" stroked="f">
            <v:textbox>
              <w:txbxContent>
                <w:p w:rsidR="00FF686D" w:rsidRPr="007C2C48" w:rsidRDefault="00FF686D" w:rsidP="007C2C4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86D" w:rsidRPr="007C2C48" w:rsidSect="005772F7">
      <w:type w:val="continuous"/>
      <w:pgSz w:w="11909" w:h="16834"/>
      <w:pgMar w:top="426" w:right="1134" w:bottom="28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F1" w:rsidRDefault="00DF4AF1" w:rsidP="00AD4F14">
      <w:r>
        <w:separator/>
      </w:r>
    </w:p>
  </w:endnote>
  <w:endnote w:type="continuationSeparator" w:id="1">
    <w:p w:rsidR="00DF4AF1" w:rsidRDefault="00DF4AF1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F1" w:rsidRDefault="00DF4AF1" w:rsidP="00AD4F14">
      <w:r>
        <w:separator/>
      </w:r>
    </w:p>
  </w:footnote>
  <w:footnote w:type="continuationSeparator" w:id="1">
    <w:p w:rsidR="00DF4AF1" w:rsidRDefault="00DF4AF1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54E"/>
    <w:multiLevelType w:val="hybridMultilevel"/>
    <w:tmpl w:val="809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94D5BF9"/>
    <w:multiLevelType w:val="multilevel"/>
    <w:tmpl w:val="56B852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813CFC"/>
    <w:multiLevelType w:val="multilevel"/>
    <w:tmpl w:val="53CE85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A174347"/>
    <w:multiLevelType w:val="multilevel"/>
    <w:tmpl w:val="633C5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6C3F6C93"/>
    <w:multiLevelType w:val="multilevel"/>
    <w:tmpl w:val="B0343432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hint="default"/>
      </w:rPr>
    </w:lvl>
  </w:abstractNum>
  <w:abstractNum w:abstractNumId="11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DC2DA3"/>
    <w:multiLevelType w:val="multilevel"/>
    <w:tmpl w:val="023050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5376"/>
    <w:rsid w:val="00005732"/>
    <w:rsid w:val="000114E7"/>
    <w:rsid w:val="00011932"/>
    <w:rsid w:val="00013397"/>
    <w:rsid w:val="00017FBA"/>
    <w:rsid w:val="00022CBC"/>
    <w:rsid w:val="00023A96"/>
    <w:rsid w:val="00023C92"/>
    <w:rsid w:val="00040A76"/>
    <w:rsid w:val="00042D35"/>
    <w:rsid w:val="00043FEC"/>
    <w:rsid w:val="000450EB"/>
    <w:rsid w:val="00047AB3"/>
    <w:rsid w:val="000514EA"/>
    <w:rsid w:val="0005789B"/>
    <w:rsid w:val="00063393"/>
    <w:rsid w:val="000671B6"/>
    <w:rsid w:val="000707A4"/>
    <w:rsid w:val="000742C1"/>
    <w:rsid w:val="000869FF"/>
    <w:rsid w:val="00090B65"/>
    <w:rsid w:val="00090DD0"/>
    <w:rsid w:val="000920BF"/>
    <w:rsid w:val="00092872"/>
    <w:rsid w:val="000936BA"/>
    <w:rsid w:val="00094504"/>
    <w:rsid w:val="00097947"/>
    <w:rsid w:val="000A1943"/>
    <w:rsid w:val="000A5FC3"/>
    <w:rsid w:val="000A7113"/>
    <w:rsid w:val="000B18D3"/>
    <w:rsid w:val="000B2B13"/>
    <w:rsid w:val="000B467F"/>
    <w:rsid w:val="000B4938"/>
    <w:rsid w:val="000B592C"/>
    <w:rsid w:val="000C11FD"/>
    <w:rsid w:val="000C43E8"/>
    <w:rsid w:val="000D2053"/>
    <w:rsid w:val="000D2A14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103F8"/>
    <w:rsid w:val="001260F9"/>
    <w:rsid w:val="00126759"/>
    <w:rsid w:val="00134BD9"/>
    <w:rsid w:val="001358F9"/>
    <w:rsid w:val="0014012D"/>
    <w:rsid w:val="001409AB"/>
    <w:rsid w:val="00142083"/>
    <w:rsid w:val="00147A70"/>
    <w:rsid w:val="001567CF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2C81"/>
    <w:rsid w:val="00191721"/>
    <w:rsid w:val="00194E7E"/>
    <w:rsid w:val="00197B2C"/>
    <w:rsid w:val="001B03E1"/>
    <w:rsid w:val="001B135B"/>
    <w:rsid w:val="001B1FED"/>
    <w:rsid w:val="001C4C86"/>
    <w:rsid w:val="001C6E52"/>
    <w:rsid w:val="001D5DCE"/>
    <w:rsid w:val="001E0ADE"/>
    <w:rsid w:val="001E3CCB"/>
    <w:rsid w:val="001E504A"/>
    <w:rsid w:val="001E7303"/>
    <w:rsid w:val="001F5D5E"/>
    <w:rsid w:val="00200517"/>
    <w:rsid w:val="00200826"/>
    <w:rsid w:val="00210C1F"/>
    <w:rsid w:val="00214B2B"/>
    <w:rsid w:val="00222757"/>
    <w:rsid w:val="002254E2"/>
    <w:rsid w:val="00230BCF"/>
    <w:rsid w:val="0023254E"/>
    <w:rsid w:val="00263D56"/>
    <w:rsid w:val="0027183E"/>
    <w:rsid w:val="0027293B"/>
    <w:rsid w:val="0027381B"/>
    <w:rsid w:val="00281E00"/>
    <w:rsid w:val="002834BA"/>
    <w:rsid w:val="00284495"/>
    <w:rsid w:val="002A2219"/>
    <w:rsid w:val="002A7872"/>
    <w:rsid w:val="002B0D28"/>
    <w:rsid w:val="002B119C"/>
    <w:rsid w:val="002B16E1"/>
    <w:rsid w:val="002B4483"/>
    <w:rsid w:val="002C2C2C"/>
    <w:rsid w:val="002C4C26"/>
    <w:rsid w:val="002C5D33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2F7B35"/>
    <w:rsid w:val="00316618"/>
    <w:rsid w:val="003208C2"/>
    <w:rsid w:val="003229BE"/>
    <w:rsid w:val="00327051"/>
    <w:rsid w:val="0033707D"/>
    <w:rsid w:val="0033742D"/>
    <w:rsid w:val="00345345"/>
    <w:rsid w:val="00347B81"/>
    <w:rsid w:val="0035248B"/>
    <w:rsid w:val="003524D7"/>
    <w:rsid w:val="00354B52"/>
    <w:rsid w:val="003577C0"/>
    <w:rsid w:val="00360B57"/>
    <w:rsid w:val="003621A3"/>
    <w:rsid w:val="003630A2"/>
    <w:rsid w:val="003706EF"/>
    <w:rsid w:val="00377512"/>
    <w:rsid w:val="00380741"/>
    <w:rsid w:val="00381D29"/>
    <w:rsid w:val="00385E86"/>
    <w:rsid w:val="0039049D"/>
    <w:rsid w:val="00396D26"/>
    <w:rsid w:val="003A00C0"/>
    <w:rsid w:val="003A2A23"/>
    <w:rsid w:val="003A3BB1"/>
    <w:rsid w:val="003A6384"/>
    <w:rsid w:val="003B2D27"/>
    <w:rsid w:val="003D02C8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749E"/>
    <w:rsid w:val="00443FC3"/>
    <w:rsid w:val="00457331"/>
    <w:rsid w:val="00457D68"/>
    <w:rsid w:val="004607EA"/>
    <w:rsid w:val="0046380E"/>
    <w:rsid w:val="0046393F"/>
    <w:rsid w:val="00472748"/>
    <w:rsid w:val="004752CD"/>
    <w:rsid w:val="0048646C"/>
    <w:rsid w:val="004A0E0D"/>
    <w:rsid w:val="004A151D"/>
    <w:rsid w:val="004A2D4B"/>
    <w:rsid w:val="004A4101"/>
    <w:rsid w:val="004A4946"/>
    <w:rsid w:val="004A5FAD"/>
    <w:rsid w:val="004A6A20"/>
    <w:rsid w:val="004C0213"/>
    <w:rsid w:val="004C4259"/>
    <w:rsid w:val="004C4FBA"/>
    <w:rsid w:val="004C6D9E"/>
    <w:rsid w:val="004D05FC"/>
    <w:rsid w:val="004E348B"/>
    <w:rsid w:val="004F142D"/>
    <w:rsid w:val="004F28AB"/>
    <w:rsid w:val="004F4B6F"/>
    <w:rsid w:val="004F59CB"/>
    <w:rsid w:val="005000E7"/>
    <w:rsid w:val="005023DA"/>
    <w:rsid w:val="00502B65"/>
    <w:rsid w:val="00503BF8"/>
    <w:rsid w:val="00506E64"/>
    <w:rsid w:val="00506F06"/>
    <w:rsid w:val="00510AED"/>
    <w:rsid w:val="00510C0F"/>
    <w:rsid w:val="005112A6"/>
    <w:rsid w:val="0051149E"/>
    <w:rsid w:val="00513344"/>
    <w:rsid w:val="00516E28"/>
    <w:rsid w:val="00521E16"/>
    <w:rsid w:val="0053070B"/>
    <w:rsid w:val="00531CBD"/>
    <w:rsid w:val="00533531"/>
    <w:rsid w:val="005422E0"/>
    <w:rsid w:val="0055082F"/>
    <w:rsid w:val="00551A28"/>
    <w:rsid w:val="005530B9"/>
    <w:rsid w:val="00556471"/>
    <w:rsid w:val="00562C27"/>
    <w:rsid w:val="0056699E"/>
    <w:rsid w:val="005772F7"/>
    <w:rsid w:val="00580D43"/>
    <w:rsid w:val="00586ACC"/>
    <w:rsid w:val="00587013"/>
    <w:rsid w:val="005872F8"/>
    <w:rsid w:val="005960D2"/>
    <w:rsid w:val="00596A6A"/>
    <w:rsid w:val="005A3F40"/>
    <w:rsid w:val="005A40A8"/>
    <w:rsid w:val="005A76B4"/>
    <w:rsid w:val="005B6E5B"/>
    <w:rsid w:val="005B71A1"/>
    <w:rsid w:val="005C0679"/>
    <w:rsid w:val="005C2DFB"/>
    <w:rsid w:val="005D20D2"/>
    <w:rsid w:val="005D2EFA"/>
    <w:rsid w:val="005D5277"/>
    <w:rsid w:val="005E001B"/>
    <w:rsid w:val="005E1E6A"/>
    <w:rsid w:val="005E2848"/>
    <w:rsid w:val="005E4B3A"/>
    <w:rsid w:val="005E6C71"/>
    <w:rsid w:val="005F077F"/>
    <w:rsid w:val="00600D59"/>
    <w:rsid w:val="006043C9"/>
    <w:rsid w:val="00604487"/>
    <w:rsid w:val="00604FBB"/>
    <w:rsid w:val="00606E8D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46FC3"/>
    <w:rsid w:val="006503ED"/>
    <w:rsid w:val="00650CEE"/>
    <w:rsid w:val="00651346"/>
    <w:rsid w:val="0065399F"/>
    <w:rsid w:val="00654830"/>
    <w:rsid w:val="0066520C"/>
    <w:rsid w:val="0066631B"/>
    <w:rsid w:val="006721B6"/>
    <w:rsid w:val="00676D20"/>
    <w:rsid w:val="006833F1"/>
    <w:rsid w:val="006A057D"/>
    <w:rsid w:val="006B10E1"/>
    <w:rsid w:val="006B46D0"/>
    <w:rsid w:val="006C0765"/>
    <w:rsid w:val="006C1DFA"/>
    <w:rsid w:val="006D617F"/>
    <w:rsid w:val="006D703E"/>
    <w:rsid w:val="006E056E"/>
    <w:rsid w:val="006E2D8E"/>
    <w:rsid w:val="006E3491"/>
    <w:rsid w:val="006E4A94"/>
    <w:rsid w:val="006E4E4C"/>
    <w:rsid w:val="006E5665"/>
    <w:rsid w:val="006F0649"/>
    <w:rsid w:val="006F5E7B"/>
    <w:rsid w:val="007147BC"/>
    <w:rsid w:val="0071698F"/>
    <w:rsid w:val="007177A6"/>
    <w:rsid w:val="00720471"/>
    <w:rsid w:val="00721A46"/>
    <w:rsid w:val="00721AE5"/>
    <w:rsid w:val="0072790B"/>
    <w:rsid w:val="00730943"/>
    <w:rsid w:val="007360B6"/>
    <w:rsid w:val="0073783F"/>
    <w:rsid w:val="007417D8"/>
    <w:rsid w:val="00755479"/>
    <w:rsid w:val="0075685E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0AB9"/>
    <w:rsid w:val="007A4A48"/>
    <w:rsid w:val="007A5800"/>
    <w:rsid w:val="007B2529"/>
    <w:rsid w:val="007B5A4E"/>
    <w:rsid w:val="007C0759"/>
    <w:rsid w:val="007C0F82"/>
    <w:rsid w:val="007C2C48"/>
    <w:rsid w:val="007C6669"/>
    <w:rsid w:val="007C74AA"/>
    <w:rsid w:val="007D27F4"/>
    <w:rsid w:val="007D787D"/>
    <w:rsid w:val="007E1D3C"/>
    <w:rsid w:val="007E7A0C"/>
    <w:rsid w:val="007F1093"/>
    <w:rsid w:val="007F6562"/>
    <w:rsid w:val="007F685E"/>
    <w:rsid w:val="007F7865"/>
    <w:rsid w:val="008046BB"/>
    <w:rsid w:val="00804710"/>
    <w:rsid w:val="00807C77"/>
    <w:rsid w:val="008131E8"/>
    <w:rsid w:val="00822D6A"/>
    <w:rsid w:val="00823C18"/>
    <w:rsid w:val="00824764"/>
    <w:rsid w:val="008247C5"/>
    <w:rsid w:val="00842103"/>
    <w:rsid w:val="00852C5E"/>
    <w:rsid w:val="00855AF7"/>
    <w:rsid w:val="00857109"/>
    <w:rsid w:val="008663CE"/>
    <w:rsid w:val="0086730A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1B5A"/>
    <w:rsid w:val="008B473C"/>
    <w:rsid w:val="008C0E95"/>
    <w:rsid w:val="008D48CF"/>
    <w:rsid w:val="008D7839"/>
    <w:rsid w:val="008E0029"/>
    <w:rsid w:val="008E1787"/>
    <w:rsid w:val="008E5A14"/>
    <w:rsid w:val="008F0588"/>
    <w:rsid w:val="008F1883"/>
    <w:rsid w:val="008F1985"/>
    <w:rsid w:val="008F30F4"/>
    <w:rsid w:val="00910AF2"/>
    <w:rsid w:val="00912624"/>
    <w:rsid w:val="00917250"/>
    <w:rsid w:val="00924B00"/>
    <w:rsid w:val="00926800"/>
    <w:rsid w:val="00952486"/>
    <w:rsid w:val="009534E9"/>
    <w:rsid w:val="00954C15"/>
    <w:rsid w:val="0096115C"/>
    <w:rsid w:val="00961833"/>
    <w:rsid w:val="00964D3C"/>
    <w:rsid w:val="0096697F"/>
    <w:rsid w:val="00971BF9"/>
    <w:rsid w:val="009757B0"/>
    <w:rsid w:val="00975BC4"/>
    <w:rsid w:val="00980C4A"/>
    <w:rsid w:val="009825B7"/>
    <w:rsid w:val="0098443B"/>
    <w:rsid w:val="00991B26"/>
    <w:rsid w:val="009938A8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D77C9"/>
    <w:rsid w:val="009E0AEF"/>
    <w:rsid w:val="009E0C52"/>
    <w:rsid w:val="009E70C2"/>
    <w:rsid w:val="009E7309"/>
    <w:rsid w:val="009F2E47"/>
    <w:rsid w:val="009F4E93"/>
    <w:rsid w:val="009F68F8"/>
    <w:rsid w:val="00A03B53"/>
    <w:rsid w:val="00A07AC8"/>
    <w:rsid w:val="00A177AF"/>
    <w:rsid w:val="00A27815"/>
    <w:rsid w:val="00A318A4"/>
    <w:rsid w:val="00A3193B"/>
    <w:rsid w:val="00A345D9"/>
    <w:rsid w:val="00A36A89"/>
    <w:rsid w:val="00A370F2"/>
    <w:rsid w:val="00A636B1"/>
    <w:rsid w:val="00A64F25"/>
    <w:rsid w:val="00A6687C"/>
    <w:rsid w:val="00A74AF9"/>
    <w:rsid w:val="00A87B9F"/>
    <w:rsid w:val="00A93AA1"/>
    <w:rsid w:val="00A95898"/>
    <w:rsid w:val="00A9668F"/>
    <w:rsid w:val="00A97297"/>
    <w:rsid w:val="00AB02F5"/>
    <w:rsid w:val="00AB2DFE"/>
    <w:rsid w:val="00AB6DCA"/>
    <w:rsid w:val="00AB6E39"/>
    <w:rsid w:val="00AC4F61"/>
    <w:rsid w:val="00AD38B4"/>
    <w:rsid w:val="00AD4F14"/>
    <w:rsid w:val="00AD73FB"/>
    <w:rsid w:val="00AE0720"/>
    <w:rsid w:val="00AE10C7"/>
    <w:rsid w:val="00AE2E1C"/>
    <w:rsid w:val="00AE4FD9"/>
    <w:rsid w:val="00AE701B"/>
    <w:rsid w:val="00AE7D45"/>
    <w:rsid w:val="00AF2E1A"/>
    <w:rsid w:val="00AF4811"/>
    <w:rsid w:val="00B0033C"/>
    <w:rsid w:val="00B043D7"/>
    <w:rsid w:val="00B05FF6"/>
    <w:rsid w:val="00B125D6"/>
    <w:rsid w:val="00B12C45"/>
    <w:rsid w:val="00B15F75"/>
    <w:rsid w:val="00B22C61"/>
    <w:rsid w:val="00B25C87"/>
    <w:rsid w:val="00B305BC"/>
    <w:rsid w:val="00B3460C"/>
    <w:rsid w:val="00B37DF7"/>
    <w:rsid w:val="00B43D86"/>
    <w:rsid w:val="00B61C7F"/>
    <w:rsid w:val="00B63E3E"/>
    <w:rsid w:val="00B70BDA"/>
    <w:rsid w:val="00B73ED9"/>
    <w:rsid w:val="00B80DF7"/>
    <w:rsid w:val="00B84AE0"/>
    <w:rsid w:val="00B904F9"/>
    <w:rsid w:val="00B93AC1"/>
    <w:rsid w:val="00B9664D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4EF6"/>
    <w:rsid w:val="00C15F58"/>
    <w:rsid w:val="00C161A9"/>
    <w:rsid w:val="00C1683E"/>
    <w:rsid w:val="00C17AA0"/>
    <w:rsid w:val="00C22972"/>
    <w:rsid w:val="00C3027D"/>
    <w:rsid w:val="00C3645A"/>
    <w:rsid w:val="00C36B7F"/>
    <w:rsid w:val="00C37BDE"/>
    <w:rsid w:val="00C42680"/>
    <w:rsid w:val="00C5047C"/>
    <w:rsid w:val="00C57C9F"/>
    <w:rsid w:val="00C60580"/>
    <w:rsid w:val="00C6637F"/>
    <w:rsid w:val="00C77A4F"/>
    <w:rsid w:val="00C77D46"/>
    <w:rsid w:val="00C8496A"/>
    <w:rsid w:val="00C92929"/>
    <w:rsid w:val="00C93575"/>
    <w:rsid w:val="00C9756F"/>
    <w:rsid w:val="00CA0DD7"/>
    <w:rsid w:val="00CA3733"/>
    <w:rsid w:val="00CA59B9"/>
    <w:rsid w:val="00CA6564"/>
    <w:rsid w:val="00CB5384"/>
    <w:rsid w:val="00CB708E"/>
    <w:rsid w:val="00CC23B7"/>
    <w:rsid w:val="00CD0B40"/>
    <w:rsid w:val="00CF1D4C"/>
    <w:rsid w:val="00CF2E28"/>
    <w:rsid w:val="00CF534E"/>
    <w:rsid w:val="00CF76E3"/>
    <w:rsid w:val="00D000E2"/>
    <w:rsid w:val="00D01D26"/>
    <w:rsid w:val="00D12108"/>
    <w:rsid w:val="00D20286"/>
    <w:rsid w:val="00D25D83"/>
    <w:rsid w:val="00D26BC3"/>
    <w:rsid w:val="00D30924"/>
    <w:rsid w:val="00D31ADE"/>
    <w:rsid w:val="00D31C1C"/>
    <w:rsid w:val="00D33466"/>
    <w:rsid w:val="00D40518"/>
    <w:rsid w:val="00D43C24"/>
    <w:rsid w:val="00D43EFC"/>
    <w:rsid w:val="00D518E6"/>
    <w:rsid w:val="00D542C2"/>
    <w:rsid w:val="00D576CD"/>
    <w:rsid w:val="00D62DA2"/>
    <w:rsid w:val="00D64FE8"/>
    <w:rsid w:val="00D6513A"/>
    <w:rsid w:val="00D760EA"/>
    <w:rsid w:val="00D837FF"/>
    <w:rsid w:val="00D8384A"/>
    <w:rsid w:val="00D90A34"/>
    <w:rsid w:val="00D93AEE"/>
    <w:rsid w:val="00D9596C"/>
    <w:rsid w:val="00DA1CD3"/>
    <w:rsid w:val="00DA6B32"/>
    <w:rsid w:val="00DA6E94"/>
    <w:rsid w:val="00DB44AE"/>
    <w:rsid w:val="00DB76EC"/>
    <w:rsid w:val="00DC6465"/>
    <w:rsid w:val="00DC6A15"/>
    <w:rsid w:val="00DC6E7C"/>
    <w:rsid w:val="00DD1281"/>
    <w:rsid w:val="00DD6C84"/>
    <w:rsid w:val="00DE138C"/>
    <w:rsid w:val="00DE6D27"/>
    <w:rsid w:val="00DF4AF1"/>
    <w:rsid w:val="00DF4FFF"/>
    <w:rsid w:val="00E00009"/>
    <w:rsid w:val="00E008A3"/>
    <w:rsid w:val="00E03308"/>
    <w:rsid w:val="00E10141"/>
    <w:rsid w:val="00E143FD"/>
    <w:rsid w:val="00E15718"/>
    <w:rsid w:val="00E167FF"/>
    <w:rsid w:val="00E176AE"/>
    <w:rsid w:val="00E2357A"/>
    <w:rsid w:val="00E24F55"/>
    <w:rsid w:val="00E25ACE"/>
    <w:rsid w:val="00E26483"/>
    <w:rsid w:val="00E26911"/>
    <w:rsid w:val="00E27C1F"/>
    <w:rsid w:val="00E30454"/>
    <w:rsid w:val="00E3069C"/>
    <w:rsid w:val="00E328E2"/>
    <w:rsid w:val="00E33CDF"/>
    <w:rsid w:val="00E40B99"/>
    <w:rsid w:val="00E415F7"/>
    <w:rsid w:val="00E4289D"/>
    <w:rsid w:val="00E47935"/>
    <w:rsid w:val="00E52396"/>
    <w:rsid w:val="00E53574"/>
    <w:rsid w:val="00E6181B"/>
    <w:rsid w:val="00E65464"/>
    <w:rsid w:val="00E65E46"/>
    <w:rsid w:val="00E744ED"/>
    <w:rsid w:val="00E746C1"/>
    <w:rsid w:val="00E74BC9"/>
    <w:rsid w:val="00E74E40"/>
    <w:rsid w:val="00E80C51"/>
    <w:rsid w:val="00E83775"/>
    <w:rsid w:val="00E8429C"/>
    <w:rsid w:val="00E9777A"/>
    <w:rsid w:val="00EA09F2"/>
    <w:rsid w:val="00EA575E"/>
    <w:rsid w:val="00EA58E7"/>
    <w:rsid w:val="00EA760E"/>
    <w:rsid w:val="00EB18D5"/>
    <w:rsid w:val="00EB4189"/>
    <w:rsid w:val="00ED1EE9"/>
    <w:rsid w:val="00ED300A"/>
    <w:rsid w:val="00ED7E05"/>
    <w:rsid w:val="00EE204F"/>
    <w:rsid w:val="00EE25C7"/>
    <w:rsid w:val="00EE2C9A"/>
    <w:rsid w:val="00EE3921"/>
    <w:rsid w:val="00EE3FE7"/>
    <w:rsid w:val="00EF6755"/>
    <w:rsid w:val="00F06372"/>
    <w:rsid w:val="00F07F06"/>
    <w:rsid w:val="00F15375"/>
    <w:rsid w:val="00F15898"/>
    <w:rsid w:val="00F2142A"/>
    <w:rsid w:val="00F22C1B"/>
    <w:rsid w:val="00F24D21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,ТЗ список"/>
    <w:basedOn w:val="a"/>
    <w:link w:val="a6"/>
    <w:uiPriority w:val="34"/>
    <w:qFormat/>
    <w:rsid w:val="00102544"/>
    <w:pPr>
      <w:ind w:left="720"/>
      <w:contextualSpacing/>
    </w:pPr>
  </w:style>
  <w:style w:type="paragraph" w:styleId="a7">
    <w:name w:val="Balloon Text"/>
    <w:basedOn w:val="a"/>
    <w:link w:val="a8"/>
    <w:rsid w:val="00AD4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4F1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1CD3"/>
    <w:pPr>
      <w:widowControl/>
      <w:suppressAutoHyphens/>
      <w:autoSpaceDE/>
      <w:autoSpaceDN/>
      <w:adjustRightInd/>
      <w:spacing w:line="360" w:lineRule="auto"/>
      <w:jc w:val="both"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DA1CD3"/>
    <w:rPr>
      <w:sz w:val="24"/>
      <w:lang w:eastAsia="ar-SA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"/>
    <w:link w:val="a5"/>
    <w:uiPriority w:val="34"/>
    <w:locked/>
    <w:rsid w:val="00716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28B9-B778-4775-9C81-931DD2E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102</cp:revision>
  <cp:lastPrinted>2021-04-01T01:24:00Z</cp:lastPrinted>
  <dcterms:created xsi:type="dcterms:W3CDTF">2013-03-26T03:23:00Z</dcterms:created>
  <dcterms:modified xsi:type="dcterms:W3CDTF">2021-04-01T01:31:00Z</dcterms:modified>
</cp:coreProperties>
</file>